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DD63E5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4D5ED22D" w14:textId="2EB2AEEE" w:rsidR="005D4556" w:rsidRPr="00740297" w:rsidRDefault="005D4556" w:rsidP="00DD63E5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r w:rsidR="000E7F85" w:rsidRPr="000E7F85">
        <w:rPr>
          <w:rFonts w:ascii="PT Astra Serif" w:hAnsi="PT Astra Serif"/>
          <w:b/>
        </w:rPr>
        <w:t>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населенного пункта либо в границах территории ведения гражданами садоводства для собственных нужд может быть образован новый населенный пункт</w:t>
      </w:r>
      <w:r w:rsidR="00BE406B" w:rsidRPr="001D5CC5">
        <w:rPr>
          <w:rFonts w:ascii="PT Astra Serif" w:hAnsi="PT Astra Serif"/>
          <w:b/>
        </w:rPr>
        <w:t>»</w:t>
      </w:r>
    </w:p>
    <w:bookmarkEnd w:id="0"/>
    <w:p w14:paraId="49B1DC58" w14:textId="77777777" w:rsidR="005D4556" w:rsidRDefault="005D4556" w:rsidP="00DD63E5">
      <w:pPr>
        <w:rPr>
          <w:rFonts w:ascii="PT Astra Serif" w:hAnsi="PT Astra Serif"/>
          <w:sz w:val="27"/>
          <w:szCs w:val="27"/>
        </w:rPr>
      </w:pPr>
    </w:p>
    <w:p w14:paraId="20910C25" w14:textId="770C28C3" w:rsidR="000E7F85" w:rsidRPr="000E7F85" w:rsidRDefault="00CB304C" w:rsidP="00DD63E5">
      <w:pPr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 xml:space="preserve">Законопроект разработан </w:t>
      </w:r>
      <w:r w:rsidR="000E7F85" w:rsidRPr="000E7F85">
        <w:rPr>
          <w:rFonts w:ascii="PT Astra Serif" w:hAnsi="PT Astra Serif"/>
          <w:lang w:eastAsia="en-US"/>
        </w:rPr>
        <w:t>в соответствии с частью 4 статьи 4.</w:t>
      </w:r>
      <w:r w:rsidR="000E7F85" w:rsidRPr="000A48EA">
        <w:rPr>
          <w:rFonts w:ascii="PT Astra Serif" w:hAnsi="PT Astra Serif"/>
          <w:vertAlign w:val="superscript"/>
          <w:lang w:eastAsia="en-US"/>
        </w:rPr>
        <w:t>1</w:t>
      </w:r>
      <w:r w:rsidR="000E7F85" w:rsidRPr="000E7F85">
        <w:rPr>
          <w:rFonts w:ascii="PT Astra Serif" w:hAnsi="PT Astra Serif"/>
          <w:lang w:eastAsia="en-US"/>
        </w:rPr>
        <w:t xml:space="preserve"> Федерального закона от 29 июля 2017 года № 217-ФЗ «О ведении гражданами садоводства и огородничества для собственных нужд </w:t>
      </w:r>
      <w:r w:rsidR="00AF3260">
        <w:rPr>
          <w:rFonts w:ascii="PT Astra Serif" w:hAnsi="PT Astra Serif"/>
          <w:lang w:eastAsia="en-US"/>
        </w:rPr>
        <w:br/>
      </w:r>
      <w:r w:rsidR="000E7F85" w:rsidRPr="000E7F85">
        <w:rPr>
          <w:rFonts w:ascii="PT Astra Serif" w:hAnsi="PT Astra Serif"/>
          <w:lang w:eastAsia="en-US"/>
        </w:rPr>
        <w:t>и о внесении изменений в отдельные законодательные акты Российской Федерации»</w:t>
      </w:r>
      <w:r w:rsidR="000E7F85">
        <w:rPr>
          <w:rFonts w:ascii="PT Astra Serif" w:hAnsi="PT Astra Serif"/>
          <w:lang w:eastAsia="en-US"/>
        </w:rPr>
        <w:t xml:space="preserve"> (далее - Федеральный закон</w:t>
      </w:r>
      <w:r w:rsidR="00AF3260">
        <w:rPr>
          <w:rFonts w:ascii="PT Astra Serif" w:hAnsi="PT Astra Serif"/>
          <w:lang w:eastAsia="en-US"/>
        </w:rPr>
        <w:t xml:space="preserve"> от 29.07.20217 № 217-ФЗ</w:t>
      </w:r>
      <w:r w:rsidR="000E7F85">
        <w:rPr>
          <w:rFonts w:ascii="PT Astra Serif" w:hAnsi="PT Astra Serif"/>
          <w:lang w:eastAsia="en-US"/>
        </w:rPr>
        <w:t>)</w:t>
      </w:r>
      <w:r w:rsidR="000E7F85" w:rsidRPr="000E7F85">
        <w:rPr>
          <w:rFonts w:ascii="PT Astra Serif" w:hAnsi="PT Astra Serif"/>
          <w:lang w:eastAsia="en-US"/>
        </w:rPr>
        <w:t xml:space="preserve"> </w:t>
      </w:r>
      <w:r w:rsidR="00AF3260">
        <w:rPr>
          <w:rFonts w:ascii="PT Astra Serif" w:hAnsi="PT Astra Serif"/>
          <w:lang w:eastAsia="en-US"/>
        </w:rPr>
        <w:br/>
      </w:r>
      <w:r w:rsidR="000E7F85">
        <w:rPr>
          <w:rFonts w:ascii="PT Astra Serif" w:hAnsi="PT Astra Serif"/>
          <w:lang w:eastAsia="en-US"/>
        </w:rPr>
        <w:t xml:space="preserve">и </w:t>
      </w:r>
      <w:r w:rsidR="000E7F85" w:rsidRPr="000E7F85">
        <w:rPr>
          <w:rFonts w:ascii="PT Astra Serif" w:hAnsi="PT Astra Serif"/>
          <w:lang w:eastAsia="en-US"/>
        </w:rPr>
        <w:t>устанавливает в Ульяновской области требования, при соблюдении которых территории ведения гражданами садоводства или огородничества для собственных нужд (далее соответственно - территории садоводства, территории огородничества) могут быть включены в границы населенного пункта либо в границах территории садоводства может быть образован новый населенный пункт</w:t>
      </w:r>
      <w:r w:rsidR="000E7F85">
        <w:rPr>
          <w:rFonts w:ascii="PT Astra Serif" w:hAnsi="PT Astra Serif"/>
          <w:lang w:eastAsia="en-US"/>
        </w:rPr>
        <w:t>.</w:t>
      </w:r>
    </w:p>
    <w:p w14:paraId="3A3D87E6" w14:textId="62487962" w:rsidR="00D400EC" w:rsidRDefault="000E7F85" w:rsidP="00DD63E5">
      <w:pPr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Ч</w:t>
      </w:r>
      <w:r w:rsidRPr="000E7F85">
        <w:rPr>
          <w:rFonts w:ascii="PT Astra Serif" w:hAnsi="PT Astra Serif"/>
          <w:lang w:eastAsia="en-US"/>
        </w:rPr>
        <w:t>астью 4 статьи 4.</w:t>
      </w:r>
      <w:r w:rsidRPr="000A48EA">
        <w:rPr>
          <w:rFonts w:ascii="PT Astra Serif" w:hAnsi="PT Astra Serif"/>
          <w:vertAlign w:val="superscript"/>
          <w:lang w:eastAsia="en-US"/>
        </w:rPr>
        <w:t>1</w:t>
      </w:r>
      <w:r w:rsidRPr="000E7F85">
        <w:rPr>
          <w:rFonts w:ascii="PT Astra Serif" w:hAnsi="PT Astra Serif"/>
          <w:lang w:eastAsia="en-US"/>
        </w:rPr>
        <w:t xml:space="preserve"> Федерального закона </w:t>
      </w:r>
      <w:r w:rsidR="00AF3260">
        <w:rPr>
          <w:rFonts w:ascii="PT Astra Serif" w:hAnsi="PT Astra Serif"/>
          <w:lang w:eastAsia="en-US"/>
        </w:rPr>
        <w:t xml:space="preserve">от 29.07.20217 № 217-ФЗ </w:t>
      </w:r>
      <w:r>
        <w:rPr>
          <w:rFonts w:ascii="PT Astra Serif" w:hAnsi="PT Astra Serif"/>
          <w:lang w:eastAsia="en-US"/>
        </w:rPr>
        <w:t>установлено, что в</w:t>
      </w:r>
      <w:r w:rsidRPr="000E7F85">
        <w:rPr>
          <w:rFonts w:ascii="PT Astra Serif" w:hAnsi="PT Astra Serif"/>
          <w:lang w:eastAsia="en-US"/>
        </w:rPr>
        <w:t>ключение в границы населенного пункта территорий садоводства или огородничества, находящихся за пределами границ населенного пункта, осуществляется в соответствии с законодательством Российской Федерации. Требования, 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 новый населенный пункт, устанавливаются субъектами Российской Федерации.</w:t>
      </w:r>
      <w:r w:rsidR="002F1374">
        <w:rPr>
          <w:rFonts w:ascii="PT Astra Serif" w:hAnsi="PT Astra Serif"/>
          <w:lang w:eastAsia="en-US"/>
        </w:rPr>
        <w:t xml:space="preserve"> </w:t>
      </w:r>
    </w:p>
    <w:p w14:paraId="089D50EA" w14:textId="10E21B50" w:rsidR="00AF3260" w:rsidRPr="00AF3260" w:rsidRDefault="00AF3260" w:rsidP="00DD63E5">
      <w:pPr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Ф</w:t>
      </w:r>
      <w:r w:rsidRPr="00AF3260">
        <w:rPr>
          <w:rFonts w:ascii="PT Astra Serif" w:hAnsi="PT Astra Serif"/>
          <w:lang w:eastAsia="en-US"/>
        </w:rPr>
        <w:t xml:space="preserve">едеральным законом № 312-ФЗ от 14.07.2022 «О внесении изменений в Федеральный закон </w:t>
      </w:r>
      <w:r>
        <w:rPr>
          <w:rFonts w:ascii="PT Astra Serif" w:hAnsi="PT Astra Serif"/>
          <w:lang w:eastAsia="en-US"/>
        </w:rPr>
        <w:t>«</w:t>
      </w:r>
      <w:r w:rsidRPr="00AF3260">
        <w:rPr>
          <w:rFonts w:ascii="PT Astra Serif" w:hAnsi="PT Astra Serif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PT Astra Serif" w:hAnsi="PT Astra Serif"/>
          <w:lang w:eastAsia="en-US"/>
        </w:rPr>
        <w:t>»</w:t>
      </w:r>
      <w:r w:rsidRPr="00AF3260">
        <w:rPr>
          <w:rFonts w:ascii="PT Astra Serif" w:hAnsi="PT Astra Serif"/>
          <w:lang w:eastAsia="en-US"/>
        </w:rPr>
        <w:t xml:space="preserve"> и отдельные законодате</w:t>
      </w:r>
      <w:r>
        <w:rPr>
          <w:rFonts w:ascii="PT Astra Serif" w:hAnsi="PT Astra Serif"/>
          <w:lang w:eastAsia="en-US"/>
        </w:rPr>
        <w:t xml:space="preserve">льные акты Российской Федерации» </w:t>
      </w:r>
      <w:r w:rsidRPr="00AF3260">
        <w:rPr>
          <w:rFonts w:ascii="PT Astra Serif" w:hAnsi="PT Astra Serif"/>
          <w:lang w:eastAsia="en-US"/>
        </w:rPr>
        <w:t xml:space="preserve">в регулирование деятельности </w:t>
      </w:r>
      <w:r>
        <w:rPr>
          <w:rFonts w:ascii="PT Astra Serif" w:hAnsi="PT Astra Serif"/>
          <w:lang w:eastAsia="en-US"/>
        </w:rPr>
        <w:t>садовых некоммерческих товариществ (далее – СНТ)</w:t>
      </w:r>
      <w:r w:rsidRPr="00AF3260">
        <w:rPr>
          <w:rFonts w:ascii="PT Astra Serif" w:hAnsi="PT Astra Serif"/>
          <w:lang w:eastAsia="en-US"/>
        </w:rPr>
        <w:t xml:space="preserve"> было добавлено ряд новых положений. </w:t>
      </w:r>
      <w:r>
        <w:rPr>
          <w:rFonts w:ascii="PT Astra Serif" w:hAnsi="PT Astra Serif"/>
          <w:lang w:eastAsia="en-US"/>
        </w:rPr>
        <w:t>О</w:t>
      </w:r>
      <w:r w:rsidRPr="00AF3260">
        <w:rPr>
          <w:rFonts w:ascii="PT Astra Serif" w:hAnsi="PT Astra Serif"/>
          <w:lang w:eastAsia="en-US"/>
        </w:rPr>
        <w:t xml:space="preserve">бновленная редакция закона о садоводстве предусматривает возможность включения территории СНТ в состав населенного пункта. Второй вариант, который также позволяет новая редакция </w:t>
      </w:r>
      <w:r w:rsidRPr="000E7F85">
        <w:rPr>
          <w:rFonts w:ascii="PT Astra Serif" w:hAnsi="PT Astra Serif"/>
          <w:lang w:eastAsia="en-US"/>
        </w:rPr>
        <w:t xml:space="preserve">Федерального закона </w:t>
      </w:r>
      <w:r>
        <w:rPr>
          <w:rFonts w:ascii="PT Astra Serif" w:hAnsi="PT Astra Serif"/>
          <w:lang w:eastAsia="en-US"/>
        </w:rPr>
        <w:t>от 29.07.20217 № 217-ФЗ</w:t>
      </w:r>
      <w:r w:rsidRPr="00AF3260">
        <w:rPr>
          <w:rFonts w:ascii="PT Astra Serif" w:hAnsi="PT Astra Serif"/>
          <w:lang w:eastAsia="en-US"/>
        </w:rPr>
        <w:t>, это возможность образования в границах сегодняшней территории садоводства нового населенного пункта.</w:t>
      </w:r>
    </w:p>
    <w:p w14:paraId="1635E01A" w14:textId="77777777" w:rsidR="00AF3260" w:rsidRPr="00AF3260" w:rsidRDefault="00AF3260" w:rsidP="00DD63E5">
      <w:pPr>
        <w:ind w:firstLine="709"/>
        <w:jc w:val="both"/>
        <w:rPr>
          <w:rFonts w:ascii="PT Astra Serif" w:hAnsi="PT Astra Serif"/>
          <w:lang w:eastAsia="en-US"/>
        </w:rPr>
      </w:pPr>
      <w:r w:rsidRPr="00AF3260">
        <w:rPr>
          <w:rFonts w:ascii="PT Astra Serif" w:hAnsi="PT Astra Serif"/>
          <w:lang w:eastAsia="en-US"/>
        </w:rPr>
        <w:t xml:space="preserve">При этом каждый регион в своем законодательстве должен установить требования к решению вопросов либо включения в границы населенного пункта территорий садоводства, находящихся сегодня за пределами границ населенного пункта, либо создания нового населенного пункта за счет земель СНТ. </w:t>
      </w:r>
    </w:p>
    <w:p w14:paraId="20D63D29" w14:textId="5164C999" w:rsidR="001C625A" w:rsidRPr="001C625A" w:rsidRDefault="000A48EA" w:rsidP="001C625A">
      <w:pPr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lastRenderedPageBreak/>
        <w:t xml:space="preserve">Законопроектом предлагается </w:t>
      </w:r>
      <w:r w:rsidR="00E37EBA">
        <w:rPr>
          <w:rFonts w:ascii="PT Astra Serif" w:hAnsi="PT Astra Serif"/>
          <w:lang w:eastAsia="en-US"/>
        </w:rPr>
        <w:t>установить, что т</w:t>
      </w:r>
      <w:r w:rsidR="00E37EBA" w:rsidRPr="00E37EBA">
        <w:rPr>
          <w:rFonts w:ascii="PT Astra Serif" w:hAnsi="PT Astra Serif"/>
          <w:lang w:eastAsia="en-US"/>
        </w:rPr>
        <w:t xml:space="preserve">ерритория садоводства или территория огородничества может быть </w:t>
      </w:r>
      <w:bookmarkStart w:id="1" w:name="_GoBack"/>
      <w:bookmarkEnd w:id="1"/>
      <w:r w:rsidR="001C625A" w:rsidRPr="001C625A">
        <w:rPr>
          <w:rFonts w:ascii="PT Astra Serif" w:hAnsi="PT Astra Serif"/>
          <w:lang w:eastAsia="en-US"/>
        </w:rPr>
        <w:t>включена в границы населённого пункта при соблюдении следующих требований:</w:t>
      </w:r>
    </w:p>
    <w:p w14:paraId="55F50CFC" w14:textId="77777777" w:rsidR="001C625A" w:rsidRP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1) территория садоводства или территория огородничества должна иметь общую границу с населённым пунктом, в границы которого её планируется включить;</w:t>
      </w:r>
    </w:p>
    <w:p w14:paraId="34FFF724" w14:textId="77777777" w:rsidR="001C625A" w:rsidRP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2) площадь территории садоводства или территории огородничества                 не должна превышать площадь территории населённого пункта, в границы которого её планируется включить;</w:t>
      </w:r>
    </w:p>
    <w:p w14:paraId="5AB8E084" w14:textId="77777777" w:rsidR="001C625A" w:rsidRP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3) доля расположенных в границах территории садоводства                              или территории огородничества земельных участков, на которых находятся жилые дома, должна составлять не менее 80 процентов общего числа указанных земельных участков;</w:t>
      </w:r>
    </w:p>
    <w:p w14:paraId="018A09E3" w14:textId="77777777" w:rsidR="001C625A" w:rsidRP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4) общим собранием членов садоводческого или огороднического некоммерческого товарищества должно быть принято решение о включении        соответственно территории садоводства или территории огородничества                             в границы населённого пункта;</w:t>
      </w:r>
    </w:p>
    <w:p w14:paraId="27AA0C74" w14:textId="77777777" w:rsidR="001C625A" w:rsidRP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5) включение территории садоводства или территории огородничества                 в границы населённого пункта не должно повлечь несоблюдение значений расчётных показателей минимально допустимого уровня обеспеченности населения объектами местного значения, установленных применительно                      к данному населённому пункту местными нормативами градостроительного проектирования в соответствии с законодательством о градостроительной деятельности;</w:t>
      </w:r>
    </w:p>
    <w:p w14:paraId="6E789F6C" w14:textId="77777777" w:rsidR="001C625A" w:rsidRDefault="001C625A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1C625A">
        <w:rPr>
          <w:rFonts w:ascii="PT Astra Serif" w:hAnsi="PT Astra Serif"/>
          <w:lang w:eastAsia="en-US"/>
        </w:rPr>
        <w:t>6) территория садоводства или территория огородничества может быть включена в границы населённого пункта только полностью.</w:t>
      </w:r>
    </w:p>
    <w:p w14:paraId="7C4A319D" w14:textId="3A01B48F" w:rsidR="00294818" w:rsidRDefault="00294818" w:rsidP="001C625A">
      <w:pPr>
        <w:ind w:firstLine="709"/>
        <w:jc w:val="both"/>
        <w:rPr>
          <w:rFonts w:ascii="PT Astra Serif" w:hAnsi="PT Astra Serif"/>
          <w:lang w:eastAsia="en-US"/>
        </w:rPr>
      </w:pPr>
      <w:r w:rsidRPr="00A360FF">
        <w:rPr>
          <w:rFonts w:ascii="PT Astra Serif" w:hAnsi="PT Astra Serif"/>
          <w:bCs/>
        </w:rPr>
        <w:t>Социально-экономическими последстви</w:t>
      </w:r>
      <w:r>
        <w:rPr>
          <w:rFonts w:ascii="PT Astra Serif" w:hAnsi="PT Astra Serif"/>
          <w:bCs/>
        </w:rPr>
        <w:t>ем</w:t>
      </w:r>
      <w:r w:rsidRPr="00A360FF">
        <w:rPr>
          <w:rFonts w:ascii="PT Astra Serif" w:hAnsi="PT Astra Serif"/>
          <w:bCs/>
        </w:rPr>
        <w:t xml:space="preserve"> принятия представленного законопроекта </w:t>
      </w:r>
      <w:r>
        <w:rPr>
          <w:rFonts w:ascii="PT Astra Serif" w:hAnsi="PT Astra Serif"/>
          <w:bCs/>
        </w:rPr>
        <w:t xml:space="preserve">является реализация полномочий Ульяновской области </w:t>
      </w:r>
      <w:r>
        <w:rPr>
          <w:rFonts w:ascii="PT Astra Serif" w:hAnsi="PT Astra Serif"/>
          <w:bCs/>
        </w:rPr>
        <w:br/>
        <w:t xml:space="preserve">на установление </w:t>
      </w:r>
      <w:r>
        <w:rPr>
          <w:rFonts w:ascii="PT Astra Serif" w:hAnsi="PT Astra Serif"/>
          <w:lang w:eastAsia="en-US"/>
        </w:rPr>
        <w:t>т</w:t>
      </w:r>
      <w:r w:rsidRPr="000E7F85">
        <w:rPr>
          <w:rFonts w:ascii="PT Astra Serif" w:hAnsi="PT Astra Serif"/>
          <w:lang w:eastAsia="en-US"/>
        </w:rPr>
        <w:t>ребовани</w:t>
      </w:r>
      <w:r>
        <w:rPr>
          <w:rFonts w:ascii="PT Astra Serif" w:hAnsi="PT Astra Serif"/>
          <w:lang w:eastAsia="en-US"/>
        </w:rPr>
        <w:t>й</w:t>
      </w:r>
      <w:r w:rsidRPr="000E7F85">
        <w:rPr>
          <w:rFonts w:ascii="PT Astra Serif" w:hAnsi="PT Astra Serif"/>
          <w:lang w:eastAsia="en-US"/>
        </w:rPr>
        <w:t>, 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 новый населенный пункт</w:t>
      </w:r>
      <w:r>
        <w:rPr>
          <w:rFonts w:ascii="PT Astra Serif" w:hAnsi="PT Astra Serif"/>
          <w:bCs/>
        </w:rPr>
        <w:t>.</w:t>
      </w:r>
    </w:p>
    <w:p w14:paraId="0CB0EA69" w14:textId="2ED00B73" w:rsidR="00DD63E5" w:rsidRDefault="00DD63E5" w:rsidP="00DD63E5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</w:rPr>
      </w:pPr>
      <w:r w:rsidRPr="00E151CD">
        <w:rPr>
          <w:rFonts w:ascii="PT Astra Serif" w:hAnsi="PT Astra Serif"/>
        </w:rPr>
        <w:t xml:space="preserve">Поскольку законопроект не затрагивает вопросы осуществления предпринимательской и инвестиционной деятельности, в соответствии </w:t>
      </w:r>
      <w:r w:rsidRPr="00E151CD">
        <w:rPr>
          <w:rFonts w:ascii="PT Astra Serif" w:hAnsi="PT Astra Serif"/>
        </w:rPr>
        <w:br/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деятельности» проведения в отношении проекта закона оценки регулирующего воздействия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>не потребуется.</w:t>
      </w:r>
    </w:p>
    <w:p w14:paraId="6DFED066" w14:textId="1FF5E511" w:rsidR="005D4556" w:rsidRPr="00DD63E5" w:rsidRDefault="005D4556" w:rsidP="00DD63E5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9A1536">
        <w:rPr>
          <w:rFonts w:ascii="PT Astra Serif" w:hAnsi="PT Astra Serif"/>
        </w:rPr>
        <w:lastRenderedPageBreak/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="000B22CA">
        <w:rPr>
          <w:rFonts w:ascii="PT Astra Serif" w:hAnsi="PT Astra Serif"/>
        </w:rPr>
        <w:t xml:space="preserve">департаментом архитектуры </w:t>
      </w:r>
      <w:r w:rsidR="00DD63E5">
        <w:rPr>
          <w:rFonts w:ascii="PT Astra Serif" w:hAnsi="PT Astra Serif"/>
        </w:rPr>
        <w:br/>
      </w:r>
      <w:r w:rsidR="000B22CA">
        <w:rPr>
          <w:rFonts w:ascii="PT Astra Serif" w:hAnsi="PT Astra Serif"/>
        </w:rPr>
        <w:t xml:space="preserve">и градостроительства </w:t>
      </w:r>
      <w:r w:rsidRPr="009A1536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</w:t>
      </w:r>
      <w:r w:rsidR="00DD63E5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 департамента Е.В. Елисеева, телефон 58</w:t>
      </w:r>
      <w:r w:rsidR="00DD63E5">
        <w:rPr>
          <w:rFonts w:ascii="PT Astra Serif" w:hAnsi="PT Astra Serif" w:cs="PT Astra Serif"/>
          <w:color w:val="000000"/>
        </w:rPr>
        <w:t>-</w:t>
      </w:r>
      <w:r w:rsidRPr="00A078DC">
        <w:rPr>
          <w:rFonts w:ascii="PT Astra Serif" w:hAnsi="PT Astra Serif" w:cs="PT Astra Serif"/>
          <w:color w:val="000000"/>
        </w:rPr>
        <w:t>59</w:t>
      </w:r>
      <w:r w:rsidR="00DD63E5">
        <w:rPr>
          <w:rFonts w:ascii="PT Astra Serif" w:hAnsi="PT Astra Serif" w:cs="PT Astra Serif"/>
          <w:color w:val="000000"/>
        </w:rPr>
        <w:t>-</w:t>
      </w:r>
      <w:r w:rsidRPr="00A078DC">
        <w:rPr>
          <w:rFonts w:ascii="PT Astra Serif" w:hAnsi="PT Astra Serif" w:cs="PT Astra Serif"/>
          <w:color w:val="000000"/>
        </w:rPr>
        <w:t>94</w:t>
      </w:r>
      <w:r w:rsidRPr="00A078DC">
        <w:rPr>
          <w:rFonts w:ascii="PT Astra Serif" w:hAnsi="PT Astra Serif"/>
        </w:rPr>
        <w:t>).</w:t>
      </w:r>
    </w:p>
    <w:p w14:paraId="50C98DB2" w14:textId="77777777" w:rsidR="005D4556" w:rsidRDefault="005D4556" w:rsidP="00DD63E5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58688D6D" w14:textId="77777777" w:rsidR="00372F40" w:rsidRPr="00A078DC" w:rsidRDefault="00372F40" w:rsidP="00DD63E5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DD63E5">
      <w:r>
        <w:t xml:space="preserve">Министр имущественных отношений </w:t>
      </w:r>
    </w:p>
    <w:p w14:paraId="6E883E95" w14:textId="6F6B6762" w:rsidR="005D4556" w:rsidRPr="00A078DC" w:rsidRDefault="00927D55" w:rsidP="00DD63E5">
      <w:r>
        <w:t>и архитектуры Ульяновской области                                                  М.В.Додин</w:t>
      </w:r>
    </w:p>
    <w:sectPr w:rsidR="005D4556" w:rsidRPr="00A078DC" w:rsidSect="00092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3B996" w14:textId="77777777" w:rsidR="00B2226E" w:rsidRDefault="00B2226E" w:rsidP="005D4556">
      <w:r>
        <w:separator/>
      </w:r>
    </w:p>
  </w:endnote>
  <w:endnote w:type="continuationSeparator" w:id="0">
    <w:p w14:paraId="7A30451F" w14:textId="77777777" w:rsidR="00B2226E" w:rsidRDefault="00B2226E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7DDC7" w14:textId="77777777" w:rsidR="00B2226E" w:rsidRDefault="00B2226E" w:rsidP="005D4556">
      <w:r>
        <w:separator/>
      </w:r>
    </w:p>
  </w:footnote>
  <w:footnote w:type="continuationSeparator" w:id="0">
    <w:p w14:paraId="7D21F16A" w14:textId="77777777" w:rsidR="00B2226E" w:rsidRDefault="00B2226E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61F5D18A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1C62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8EA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231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25A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818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1AB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51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260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3E5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A55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37EBA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A95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7E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7E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23</cp:revision>
  <cp:lastPrinted>2024-03-25T07:11:00Z</cp:lastPrinted>
  <dcterms:created xsi:type="dcterms:W3CDTF">2022-04-26T13:32:00Z</dcterms:created>
  <dcterms:modified xsi:type="dcterms:W3CDTF">2024-03-25T11:33:00Z</dcterms:modified>
</cp:coreProperties>
</file>